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napToGrid w:val="0"/>
        <w:spacing w:before="0" w:beforeAutospacing="0" w:after="0" w:afterAutospacing="0" w:line="620" w:lineRule="exact"/>
        <w:ind w:left="0" w:right="0"/>
        <w:jc w:val="both"/>
        <w:rPr>
          <w:rFonts w:hint="eastAsia" w:ascii="黑体" w:hAnsi="宋体" w:eastAsia="黑体" w:cs="Times New Roman"/>
          <w:kern w:val="0"/>
          <w:sz w:val="32"/>
          <w:szCs w:val="32"/>
          <w:lang w:val="en-US"/>
        </w:rPr>
      </w:pPr>
      <w:r>
        <w:rPr>
          <w:rFonts w:hint="eastAsia" w:ascii="黑体" w:hAnsi="宋体" w:eastAsia="黑体" w:cs="Times New Roman"/>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个人健康情况排查表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（考生使用）</w:t>
      </w:r>
    </w:p>
    <w:p>
      <w:pPr>
        <w:keepNext w:val="0"/>
        <w:keepLines w:val="0"/>
        <w:pageBreakBefore w:val="0"/>
        <w:widowControl w:val="0"/>
        <w:kinsoku/>
        <w:wordWrap/>
        <w:overflowPunct/>
        <w:topLinePunct w:val="0"/>
        <w:autoSpaceDE/>
        <w:autoSpaceDN/>
        <w:bidi w:val="0"/>
        <w:adjustRightInd/>
        <w:snapToGrid/>
        <w:spacing w:line="340" w:lineRule="exact"/>
        <w:ind w:left="-840" w:leftChars="-40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姓名：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身份证号：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联系电话：                </w:t>
      </w:r>
    </w:p>
    <w:p>
      <w:pPr>
        <w:keepNext w:val="0"/>
        <w:keepLines w:val="0"/>
        <w:pageBreakBefore w:val="0"/>
        <w:widowControl w:val="0"/>
        <w:kinsoku/>
        <w:wordWrap/>
        <w:overflowPunct/>
        <w:topLinePunct w:val="0"/>
        <w:autoSpaceDE/>
        <w:autoSpaceDN/>
        <w:bidi w:val="0"/>
        <w:adjustRightInd/>
        <w:snapToGrid/>
        <w:spacing w:line="340" w:lineRule="exact"/>
        <w:ind w:left="-840" w:leftChars="-40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体温：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报名</w:t>
      </w:r>
      <w:r>
        <w:rPr>
          <w:rFonts w:hint="eastAsia" w:ascii="仿宋_GB2312" w:hAnsi="仿宋_GB2312" w:eastAsia="仿宋_GB2312" w:cs="仿宋_GB2312"/>
          <w:sz w:val="28"/>
          <w:szCs w:val="28"/>
          <w:lang w:eastAsia="zh-CN"/>
        </w:rPr>
        <w:t>岗位</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840" w:leftChars="-40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现地址（具体到门牌号）：                             </w:t>
      </w:r>
    </w:p>
    <w:tbl>
      <w:tblPr>
        <w:tblStyle w:val="4"/>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4"/>
        <w:gridCol w:w="139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有关情况</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本人</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共同居住人员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一、流行病史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7天内有中、高风险地区旅居史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具体地区名单：</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10天内本人有境外旅居史、隔离史</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7天内曾接触过来自中、高风险地区的有发热或呼吸道症状的患者</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7天内曾接触过新冠病毒感染者或其密切接触者</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5. 聚集性发病患者（7天内在小范围如家庭、办公室、学校班级等场所，出现2例及以上发热或呼吸道症状的患者）</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二、风险人群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1. 流行病史中所述任一情况人员的共同居住者</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2. 本人或共同居住者从事可能接触新冠病毒或新冠病毒感染者相关工作的较高风险人群，主要包括：</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①进口冷链、海鲜、肉类等食品监管和从业人员等</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②集中医学观察场所从业人员等</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③新冠肺炎医疗救治定点医院、医疗机构发热门诊和急诊等相关各类人员等</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④边境、港口、码头、口岸、进口货物直接接触人员，民航等国际交通运输工具从业人员、船舶引航员等登临外籍船舶相关从业人员，移民、海关以及交通运输等相关工作人员等</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 纳入社区管理处于健康监测期的来自中高风险地区人员、解除医学观察人员、入境人员等</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三、新冠肺炎相关症状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目前有，或者7天内有：发热□是□否 干咳□是□否 乏力□是□否 鼻塞□是□否 流涕□是□否 咽痛□是□否 肌痛□是□否 结膜炎□是□否 腹泻□是□否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嗅（味）觉减退（丧失）□是□否</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1035" w:leftChars="-493" w:right="-939" w:rightChars="-447" w:firstLine="817" w:firstLineChars="292"/>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请确认上述情况属实</w:t>
      </w:r>
      <w:bookmarkStart w:id="0" w:name="_GoBack"/>
      <w:bookmarkEnd w:id="0"/>
      <w:r>
        <w:rPr>
          <w:rFonts w:hint="eastAsia" w:ascii="仿宋" w:hAnsi="仿宋" w:eastAsia="仿宋" w:cs="仿宋"/>
          <w:kern w:val="2"/>
          <w:sz w:val="28"/>
          <w:szCs w:val="28"/>
          <w:lang w:val="en-US" w:eastAsia="zh-CN" w:bidi="ar"/>
        </w:rPr>
        <w:t>。根据《传染病防治法》及疫情防控要求，不如实提供信息将承担相应法律责任。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756" w:leftChars="-360" w:right="-939" w:rightChars="-447" w:firstLine="540" w:firstLineChars="193"/>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考生签名：                                  年    月   日</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pPr>
      <w:r>
        <w:rPr>
          <w:rFonts w:hint="eastAsia" w:ascii="仿宋" w:hAnsi="仿宋" w:eastAsia="仿宋" w:cs="仿宋"/>
          <w:kern w:val="2"/>
          <w:sz w:val="28"/>
          <w:szCs w:val="28"/>
          <w:lang w:val="en-US" w:eastAsia="zh-CN" w:bidi="ar"/>
        </w:rPr>
        <w:t>*笔试当天入场检查时请主动出示本表。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3BC7E"/>
    <w:multiLevelType w:val="multilevel"/>
    <w:tmpl w:val="7B53BC7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jRkMWNjZjhlNmQxYmZmMjIyZTRkMmMwODU5ODUifQ=="/>
  </w:docVars>
  <w:rsids>
    <w:rsidRoot w:val="2C3E60F0"/>
    <w:rsid w:val="024D061A"/>
    <w:rsid w:val="2C3E60F0"/>
    <w:rsid w:val="36B95EC3"/>
    <w:rsid w:val="6A33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713</Words>
  <Characters>723</Characters>
  <Lines>0</Lines>
  <Paragraphs>0</Paragraphs>
  <TotalTime>10</TotalTime>
  <ScaleCrop>false</ScaleCrop>
  <LinksUpToDate>false</LinksUpToDate>
  <CharactersWithSpaces>896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2022-06-20T02:49:00Z</dcterms:created>
  <dc:creator>Administrator</dc:creator>
  <cp:lastModifiedBy>Administrator</cp:lastModifiedBy>
  <dcterms:modified xsi:type="dcterms:W3CDTF">2022-07-18T07:21:15Z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1671DD3E83E746B18BA8EF1DDD659654</vt:lpwstr>
  </property>
</Properties>
</file>